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B234" w14:textId="5CB32FC5" w:rsidR="00932494" w:rsidRPr="001E59F4" w:rsidRDefault="00932494" w:rsidP="00932494">
      <w:pPr>
        <w:spacing w:line="560" w:lineRule="exact"/>
        <w:jc w:val="left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 w:rsidRPr="001E59F4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附件</w:t>
      </w:r>
      <w:r w:rsidR="00A34E38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1</w:t>
      </w:r>
      <w:r w:rsidRPr="001E59F4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：</w:t>
      </w:r>
    </w:p>
    <w:p w14:paraId="52D126A4" w14:textId="77777777" w:rsidR="00932494" w:rsidRPr="00810B44" w:rsidRDefault="00932494" w:rsidP="00932494">
      <w:pPr>
        <w:spacing w:line="560" w:lineRule="exact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2"/>
          <w:szCs w:val="32"/>
        </w:rPr>
      </w:pPr>
      <w:r w:rsidRPr="00810B44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</w:rPr>
        <w:t>河南省科学院集成电路研究所2023年公开招聘工作人员计划表</w:t>
      </w:r>
    </w:p>
    <w:p w14:paraId="3CC452CC" w14:textId="77777777" w:rsidR="00932494" w:rsidRPr="001E59F4" w:rsidRDefault="00932494" w:rsidP="00932494">
      <w:pPr>
        <w:spacing w:line="560" w:lineRule="exact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18"/>
          <w:szCs w:val="18"/>
        </w:rPr>
      </w:pPr>
    </w:p>
    <w:tbl>
      <w:tblPr>
        <w:tblStyle w:val="a5"/>
        <w:tblW w:w="14585" w:type="dxa"/>
        <w:jc w:val="center"/>
        <w:tblLook w:val="04A0" w:firstRow="1" w:lastRow="0" w:firstColumn="1" w:lastColumn="0" w:noHBand="0" w:noVBand="1"/>
      </w:tblPr>
      <w:tblGrid>
        <w:gridCol w:w="1862"/>
        <w:gridCol w:w="3931"/>
        <w:gridCol w:w="1436"/>
        <w:gridCol w:w="1701"/>
        <w:gridCol w:w="5655"/>
      </w:tblGrid>
      <w:tr w:rsidR="00932494" w:rsidRPr="001E59F4" w14:paraId="2F24F609" w14:textId="77777777" w:rsidTr="00235ADD">
        <w:trPr>
          <w:trHeight w:val="624"/>
          <w:jc w:val="center"/>
        </w:trPr>
        <w:tc>
          <w:tcPr>
            <w:tcW w:w="1862" w:type="dxa"/>
            <w:shd w:val="clear" w:color="auto" w:fill="D8D8D8" w:themeFill="background1" w:themeFillShade="D8"/>
            <w:vAlign w:val="bottom"/>
          </w:tcPr>
          <w:p w14:paraId="52A92131" w14:textId="77777777" w:rsidR="00932494" w:rsidRPr="00810B44" w:rsidRDefault="00932494" w:rsidP="00235AD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" w:eastAsia="黑体" w:hAnsi="Times" w:cs="仿宋"/>
                <w:color w:val="000000" w:themeColor="text1"/>
                <w:sz w:val="24"/>
                <w:szCs w:val="24"/>
              </w:rPr>
            </w:pPr>
            <w:r w:rsidRPr="00810B44">
              <w:rPr>
                <w:rFonts w:ascii="Times" w:eastAsia="黑体" w:hAnsi="Times" w:cs="仿宋" w:hint="eastAsia"/>
                <w:color w:val="000000" w:themeColor="text1"/>
                <w:sz w:val="24"/>
                <w:szCs w:val="24"/>
              </w:rPr>
              <w:t>岗位类别</w:t>
            </w:r>
          </w:p>
        </w:tc>
        <w:tc>
          <w:tcPr>
            <w:tcW w:w="3931" w:type="dxa"/>
            <w:shd w:val="clear" w:color="auto" w:fill="D8D8D8" w:themeFill="background1" w:themeFillShade="D8"/>
            <w:vAlign w:val="bottom"/>
          </w:tcPr>
          <w:p w14:paraId="3D6B40C6" w14:textId="77777777" w:rsidR="00932494" w:rsidRPr="00810B44" w:rsidRDefault="00932494" w:rsidP="00235AD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" w:eastAsia="黑体" w:hAnsi="Times" w:cs="仿宋"/>
                <w:color w:val="000000" w:themeColor="text1"/>
                <w:sz w:val="24"/>
                <w:szCs w:val="24"/>
              </w:rPr>
            </w:pPr>
            <w:r w:rsidRPr="00810B44">
              <w:rPr>
                <w:rFonts w:ascii="Times" w:eastAsia="黑体" w:hAnsi="Times" w:cs="仿宋" w:hint="eastAsia"/>
                <w:color w:val="000000" w:themeColor="text1"/>
                <w:sz w:val="24"/>
                <w:szCs w:val="24"/>
              </w:rPr>
              <w:t>岗位要求</w:t>
            </w:r>
          </w:p>
        </w:tc>
        <w:tc>
          <w:tcPr>
            <w:tcW w:w="1436" w:type="dxa"/>
            <w:shd w:val="clear" w:color="auto" w:fill="D8D8D8" w:themeFill="background1" w:themeFillShade="D8"/>
            <w:vAlign w:val="bottom"/>
          </w:tcPr>
          <w:p w14:paraId="56A0BBF4" w14:textId="77777777" w:rsidR="00932494" w:rsidRPr="00810B44" w:rsidRDefault="00932494" w:rsidP="00235AD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" w:eastAsia="黑体" w:hAnsi="Times" w:cs="仿宋"/>
                <w:color w:val="000000" w:themeColor="text1"/>
                <w:sz w:val="24"/>
                <w:szCs w:val="24"/>
              </w:rPr>
            </w:pPr>
            <w:r w:rsidRPr="00810B44">
              <w:rPr>
                <w:rFonts w:ascii="Times" w:eastAsia="黑体" w:hAnsi="Times" w:cs="仿宋" w:hint="eastAsia"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1701" w:type="dxa"/>
            <w:shd w:val="clear" w:color="auto" w:fill="D8D8D8" w:themeFill="background1" w:themeFillShade="D8"/>
            <w:vAlign w:val="bottom"/>
          </w:tcPr>
          <w:p w14:paraId="6F57592D" w14:textId="77777777" w:rsidR="00932494" w:rsidRPr="00810B44" w:rsidRDefault="00932494" w:rsidP="00235AD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" w:eastAsia="黑体" w:hAnsi="Times" w:cs="仿宋"/>
                <w:color w:val="000000" w:themeColor="text1"/>
                <w:sz w:val="24"/>
                <w:szCs w:val="24"/>
              </w:rPr>
            </w:pPr>
            <w:r w:rsidRPr="00810B44">
              <w:rPr>
                <w:rFonts w:ascii="Times" w:eastAsia="黑体" w:hAnsi="Times" w:cs="仿宋" w:hint="eastAsia"/>
                <w:color w:val="000000" w:themeColor="text1"/>
                <w:sz w:val="24"/>
                <w:szCs w:val="24"/>
              </w:rPr>
              <w:t>学历要求</w:t>
            </w:r>
          </w:p>
        </w:tc>
        <w:tc>
          <w:tcPr>
            <w:tcW w:w="5655" w:type="dxa"/>
            <w:shd w:val="clear" w:color="auto" w:fill="D8D8D8" w:themeFill="background1" w:themeFillShade="D8"/>
            <w:vAlign w:val="bottom"/>
          </w:tcPr>
          <w:p w14:paraId="050515E0" w14:textId="77777777" w:rsidR="00932494" w:rsidRPr="00810B44" w:rsidRDefault="00932494" w:rsidP="00235AD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" w:eastAsia="黑体" w:hAnsi="Times" w:cs="仿宋"/>
                <w:color w:val="000000" w:themeColor="text1"/>
                <w:sz w:val="24"/>
                <w:szCs w:val="24"/>
              </w:rPr>
            </w:pPr>
            <w:r w:rsidRPr="00810B44">
              <w:rPr>
                <w:rFonts w:ascii="Times" w:eastAsia="黑体" w:hAnsi="Times" w:cs="仿宋" w:hint="eastAsia"/>
                <w:color w:val="000000" w:themeColor="text1"/>
                <w:sz w:val="24"/>
                <w:szCs w:val="24"/>
              </w:rPr>
              <w:t>其他要求</w:t>
            </w:r>
          </w:p>
        </w:tc>
      </w:tr>
      <w:tr w:rsidR="00932494" w:rsidRPr="001E59F4" w14:paraId="135B26DC" w14:textId="77777777" w:rsidTr="00235ADD">
        <w:trPr>
          <w:trHeight w:val="1915"/>
          <w:jc w:val="center"/>
        </w:trPr>
        <w:tc>
          <w:tcPr>
            <w:tcW w:w="1862" w:type="dxa"/>
            <w:vAlign w:val="center"/>
          </w:tcPr>
          <w:p w14:paraId="37FF91EF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集成电路与集成系统首席研究员</w:t>
            </w: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/</w:t>
            </w: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首席工程师</w:t>
            </w:r>
          </w:p>
        </w:tc>
        <w:tc>
          <w:tcPr>
            <w:tcW w:w="3931" w:type="dxa"/>
            <w:vAlign w:val="center"/>
          </w:tcPr>
          <w:p w14:paraId="628E4F6B" w14:textId="77777777" w:rsidR="00932494" w:rsidRPr="00810B44" w:rsidRDefault="00932494" w:rsidP="00235ADD">
            <w:pPr>
              <w:widowControl/>
              <w:jc w:val="left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负责系统芯片与存储器芯片的研究、开发与应用，负责传感器芯片与智能系统的研究、开发与应用。</w:t>
            </w:r>
          </w:p>
        </w:tc>
        <w:tc>
          <w:tcPr>
            <w:tcW w:w="1436" w:type="dxa"/>
            <w:vAlign w:val="center"/>
          </w:tcPr>
          <w:p w14:paraId="0889B4A9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14:paraId="25E46361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硕士研究生及以上</w:t>
            </w:r>
          </w:p>
        </w:tc>
        <w:tc>
          <w:tcPr>
            <w:tcW w:w="5655" w:type="dxa"/>
            <w:vAlign w:val="center"/>
          </w:tcPr>
          <w:p w14:paraId="45C54B9E" w14:textId="77777777" w:rsidR="00932494" w:rsidRPr="00810B44" w:rsidRDefault="00932494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1.</w:t>
            </w: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具有本领域相关工作经验；</w:t>
            </w:r>
          </w:p>
          <w:p w14:paraId="3CF2BBE6" w14:textId="77777777" w:rsidR="00932494" w:rsidRPr="00810B44" w:rsidRDefault="00932494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2.</w:t>
            </w: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具有良好的外语沟通能力和开展国际交流的能力；</w:t>
            </w:r>
          </w:p>
          <w:p w14:paraId="471F35AE" w14:textId="77777777" w:rsidR="00932494" w:rsidRPr="00810B44" w:rsidRDefault="00932494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3.</w:t>
            </w: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在国内外重点高校、科研机构、大型企业研发机构担任过正式的教学或科研职位，具有</w:t>
            </w:r>
            <w:r w:rsidRPr="00810B44"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  <w:t>5</w:t>
            </w: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～</w:t>
            </w:r>
            <w:r w:rsidRPr="00810B44"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  <w:t>10</w:t>
            </w: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年及以上工作经历者优先。</w:t>
            </w:r>
          </w:p>
        </w:tc>
      </w:tr>
      <w:tr w:rsidR="00932494" w:rsidRPr="001E59F4" w14:paraId="09401EDC" w14:textId="77777777" w:rsidTr="00235ADD">
        <w:trPr>
          <w:trHeight w:val="1419"/>
          <w:jc w:val="center"/>
        </w:trPr>
        <w:tc>
          <w:tcPr>
            <w:tcW w:w="1862" w:type="dxa"/>
            <w:vAlign w:val="center"/>
          </w:tcPr>
          <w:p w14:paraId="2AEE86D0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器件表征工程师</w:t>
            </w:r>
          </w:p>
        </w:tc>
        <w:tc>
          <w:tcPr>
            <w:tcW w:w="3931" w:type="dxa"/>
            <w:vAlign w:val="center"/>
          </w:tcPr>
          <w:p w14:paraId="1BB69894" w14:textId="2D6C01F2" w:rsidR="00932494" w:rsidRPr="00810B44" w:rsidRDefault="00932494" w:rsidP="00235ADD">
            <w:pPr>
              <w:widowControl/>
              <w:jc w:val="left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协助参量精度分析，实现模型与实测数据之间的高关联度</w:t>
            </w:r>
            <w:r w:rsidR="0039509C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。</w:t>
            </w:r>
          </w:p>
          <w:p w14:paraId="47083663" w14:textId="2393609B" w:rsidR="00932494" w:rsidRPr="00810B44" w:rsidRDefault="00932494" w:rsidP="00235ADD">
            <w:pPr>
              <w:widowControl/>
              <w:jc w:val="left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协同设计，产品可靠性，工艺集成和工艺开发工作</w:t>
            </w:r>
            <w:r w:rsidR="0039509C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1436" w:type="dxa"/>
            <w:vAlign w:val="center"/>
          </w:tcPr>
          <w:p w14:paraId="211B5EE4" w14:textId="01F97FA0" w:rsidR="00932494" w:rsidRPr="00810B44" w:rsidRDefault="00DF297E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14:paraId="32140C06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硕士研究生及以上</w:t>
            </w:r>
          </w:p>
        </w:tc>
        <w:tc>
          <w:tcPr>
            <w:tcW w:w="5655" w:type="dxa"/>
            <w:vAlign w:val="center"/>
          </w:tcPr>
          <w:p w14:paraId="461E08B0" w14:textId="67EDDCEB" w:rsidR="00932494" w:rsidRPr="00810B44" w:rsidRDefault="00932494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年及以上新型研发机构、科研院所相关岗位工作经验者优先</w:t>
            </w:r>
          </w:p>
        </w:tc>
      </w:tr>
      <w:tr w:rsidR="00932494" w:rsidRPr="001E59F4" w14:paraId="09D88354" w14:textId="77777777" w:rsidTr="00235ADD">
        <w:trPr>
          <w:trHeight w:val="2402"/>
          <w:jc w:val="center"/>
        </w:trPr>
        <w:tc>
          <w:tcPr>
            <w:tcW w:w="1862" w:type="dxa"/>
            <w:vAlign w:val="center"/>
          </w:tcPr>
          <w:p w14:paraId="7BEC8601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电路设计工程师</w:t>
            </w:r>
          </w:p>
        </w:tc>
        <w:tc>
          <w:tcPr>
            <w:tcW w:w="3931" w:type="dxa"/>
            <w:vAlign w:val="center"/>
          </w:tcPr>
          <w:p w14:paraId="3BDDDB62" w14:textId="77777777" w:rsidR="00932494" w:rsidRPr="00810B44" w:rsidRDefault="00932494" w:rsidP="00235ADD">
            <w:pPr>
              <w:widowControl/>
              <w:jc w:val="left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从事模拟与数字电路设计</w:t>
            </w:r>
          </w:p>
          <w:p w14:paraId="493624BB" w14:textId="77777777" w:rsidR="00932494" w:rsidRPr="00810B44" w:rsidRDefault="00932494" w:rsidP="00235ADD">
            <w:pPr>
              <w:widowControl/>
              <w:jc w:val="left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协助优化电路版图</w:t>
            </w:r>
          </w:p>
          <w:p w14:paraId="3D2BE384" w14:textId="77777777" w:rsidR="00932494" w:rsidRPr="00810B44" w:rsidRDefault="00932494" w:rsidP="00235ADD">
            <w:pPr>
              <w:widowControl/>
              <w:jc w:val="left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提取电路参量，仿真验证电路性能</w:t>
            </w:r>
          </w:p>
          <w:p w14:paraId="57C400AA" w14:textId="77777777" w:rsidR="00932494" w:rsidRPr="00810B44" w:rsidRDefault="00932494" w:rsidP="00235ADD">
            <w:pPr>
              <w:widowControl/>
              <w:jc w:val="left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协助电路模块版图布局</w:t>
            </w:r>
          </w:p>
          <w:p w14:paraId="155A5F10" w14:textId="77777777" w:rsidR="00932494" w:rsidRPr="00810B44" w:rsidRDefault="00932494" w:rsidP="00235ADD">
            <w:pPr>
              <w:widowControl/>
              <w:jc w:val="left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参与新型电路的构想与实现</w:t>
            </w:r>
          </w:p>
        </w:tc>
        <w:tc>
          <w:tcPr>
            <w:tcW w:w="1436" w:type="dxa"/>
            <w:vAlign w:val="center"/>
          </w:tcPr>
          <w:p w14:paraId="46FDB278" w14:textId="6A173241" w:rsidR="00932494" w:rsidRPr="00810B44" w:rsidRDefault="00DF297E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14:paraId="0DB46E47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全日制硕士研究生及以上</w:t>
            </w:r>
          </w:p>
        </w:tc>
        <w:tc>
          <w:tcPr>
            <w:tcW w:w="5655" w:type="dxa"/>
            <w:vAlign w:val="center"/>
          </w:tcPr>
          <w:p w14:paraId="5DF7549C" w14:textId="6DA54D07" w:rsidR="00932494" w:rsidRPr="00810B44" w:rsidRDefault="0097498B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  <w:t>.</w:t>
            </w:r>
            <w:r w:rsidR="00932494"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获得电子工程学士或以上学位</w:t>
            </w:r>
          </w:p>
          <w:p w14:paraId="7475D510" w14:textId="13CBE5DB" w:rsidR="00932494" w:rsidRPr="00810B44" w:rsidRDefault="0097498B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  <w:t>.</w:t>
            </w:r>
            <w:r w:rsidR="00932494"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具备</w:t>
            </w:r>
            <w:r w:rsidR="00932494"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CMOS</w:t>
            </w:r>
            <w:r w:rsidR="00932494"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电路设计知识和仿真验证的经验</w:t>
            </w:r>
          </w:p>
          <w:p w14:paraId="677BB255" w14:textId="2E76DB29" w:rsidR="00932494" w:rsidRPr="00810B44" w:rsidRDefault="0097498B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  <w:t>.</w:t>
            </w:r>
            <w:r w:rsidR="00932494"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具备电源网络分析的经验</w:t>
            </w:r>
          </w:p>
          <w:p w14:paraId="0F7559E6" w14:textId="628AB98E" w:rsidR="00932494" w:rsidRPr="00810B44" w:rsidRDefault="0097498B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  <w:t>.</w:t>
            </w:r>
            <w:r w:rsidR="00932494"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具备使用脚本语言编程的能力</w:t>
            </w:r>
          </w:p>
          <w:p w14:paraId="24067910" w14:textId="58B29C37" w:rsidR="00932494" w:rsidRPr="00810B44" w:rsidRDefault="0097498B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  <w:r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  <w:t>.</w:t>
            </w:r>
            <w:r w:rsidR="00932494"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了解半导体器件物理</w:t>
            </w:r>
          </w:p>
          <w:p w14:paraId="275F309B" w14:textId="7B5A01EB" w:rsidR="00932494" w:rsidRPr="00810B44" w:rsidRDefault="0097498B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  <w:r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  <w:t>.</w:t>
            </w:r>
            <w:r w:rsidR="00932494"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优异的分析与解决问题的能力</w:t>
            </w:r>
          </w:p>
        </w:tc>
      </w:tr>
      <w:tr w:rsidR="00932494" w:rsidRPr="001E59F4" w14:paraId="33308E42" w14:textId="77777777" w:rsidTr="00932494">
        <w:trPr>
          <w:trHeight w:val="977"/>
          <w:jc w:val="center"/>
        </w:trPr>
        <w:tc>
          <w:tcPr>
            <w:tcW w:w="1862" w:type="dxa"/>
            <w:vAlign w:val="center"/>
          </w:tcPr>
          <w:p w14:paraId="5232D8E6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集成电路版图工程师</w:t>
            </w:r>
          </w:p>
        </w:tc>
        <w:tc>
          <w:tcPr>
            <w:tcW w:w="3931" w:type="dxa"/>
            <w:vAlign w:val="center"/>
          </w:tcPr>
          <w:p w14:paraId="03B7CFEB" w14:textId="77777777" w:rsidR="00932494" w:rsidRPr="00810B44" w:rsidRDefault="00932494" w:rsidP="00235ADD">
            <w:pPr>
              <w:widowControl/>
              <w:jc w:val="left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电子信息与计算机科学等相关专业</w:t>
            </w:r>
          </w:p>
        </w:tc>
        <w:tc>
          <w:tcPr>
            <w:tcW w:w="1436" w:type="dxa"/>
            <w:vAlign w:val="center"/>
          </w:tcPr>
          <w:p w14:paraId="3DB00E1D" w14:textId="0B6F3C2E" w:rsidR="00932494" w:rsidRPr="00810B44" w:rsidRDefault="00DF297E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14:paraId="261A3AAA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5655" w:type="dxa"/>
            <w:vAlign w:val="center"/>
          </w:tcPr>
          <w:p w14:paraId="57495436" w14:textId="2B410F92" w:rsidR="00932494" w:rsidRPr="00810B44" w:rsidRDefault="00932494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810B44">
              <w:rPr>
                <w:rFonts w:ascii="Times" w:eastAsia="仿宋_GB2312" w:hAnsi="Times" w:hint="eastAsia"/>
                <w:color w:val="000000" w:themeColor="text1"/>
                <w:sz w:val="21"/>
                <w:szCs w:val="21"/>
                <w:lang w:eastAsia="zh-CN"/>
              </w:rPr>
              <w:t>年及以上集成电路工作经验者优先</w:t>
            </w:r>
          </w:p>
        </w:tc>
      </w:tr>
      <w:tr w:rsidR="00932494" w:rsidRPr="001E59F4" w14:paraId="709B03CB" w14:textId="77777777" w:rsidTr="00932494">
        <w:trPr>
          <w:trHeight w:val="977"/>
          <w:jc w:val="center"/>
        </w:trPr>
        <w:tc>
          <w:tcPr>
            <w:tcW w:w="1862" w:type="dxa"/>
            <w:vAlign w:val="center"/>
          </w:tcPr>
          <w:p w14:paraId="68CE505E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科研助理岗</w:t>
            </w:r>
          </w:p>
        </w:tc>
        <w:tc>
          <w:tcPr>
            <w:tcW w:w="3931" w:type="dxa"/>
            <w:vAlign w:val="center"/>
          </w:tcPr>
          <w:p w14:paraId="4DEE108C" w14:textId="77777777" w:rsidR="00932494" w:rsidRPr="00810B44" w:rsidRDefault="00932494" w:rsidP="00235ADD">
            <w:pPr>
              <w:widowControl/>
              <w:jc w:val="left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计算机科学等相关专业</w:t>
            </w:r>
          </w:p>
        </w:tc>
        <w:tc>
          <w:tcPr>
            <w:tcW w:w="1436" w:type="dxa"/>
            <w:vAlign w:val="center"/>
          </w:tcPr>
          <w:p w14:paraId="40FDA200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5D3CBD5A" w14:textId="77777777" w:rsidR="00932494" w:rsidRPr="00810B44" w:rsidRDefault="00932494" w:rsidP="00235ADD">
            <w:pPr>
              <w:widowControl/>
              <w:jc w:val="center"/>
              <w:rPr>
                <w:rFonts w:ascii="Times" w:eastAsia="仿宋_GB2312" w:hAnsi="Times" w:cs="仿宋"/>
                <w:color w:val="000000" w:themeColor="text1"/>
                <w:sz w:val="21"/>
                <w:szCs w:val="21"/>
              </w:rPr>
            </w:pPr>
            <w:r w:rsidRPr="00810B44">
              <w:rPr>
                <w:rFonts w:ascii="Times" w:eastAsia="仿宋_GB2312" w:hAnsi="Times" w:cs="仿宋" w:hint="eastAsia"/>
                <w:color w:val="000000" w:themeColor="text1"/>
                <w:sz w:val="21"/>
                <w:szCs w:val="21"/>
              </w:rPr>
              <w:t>全日制硕士研究生及以上</w:t>
            </w:r>
          </w:p>
        </w:tc>
        <w:tc>
          <w:tcPr>
            <w:tcW w:w="5655" w:type="dxa"/>
            <w:vAlign w:val="center"/>
          </w:tcPr>
          <w:p w14:paraId="7E392059" w14:textId="4979917C" w:rsidR="00932494" w:rsidRPr="00810B44" w:rsidRDefault="00932494" w:rsidP="00235ADD">
            <w:pPr>
              <w:pStyle w:val="TableParagraph"/>
              <w:spacing w:before="53"/>
              <w:jc w:val="left"/>
              <w:rPr>
                <w:rFonts w:ascii="Times" w:eastAsia="仿宋_GB2312" w:hAnsi="Times"/>
                <w:color w:val="000000" w:themeColor="text1"/>
                <w:sz w:val="21"/>
                <w:szCs w:val="21"/>
                <w:lang w:eastAsia="zh-CN"/>
              </w:rPr>
            </w:pPr>
            <w:r w:rsidRPr="00810B44">
              <w:rPr>
                <w:rFonts w:ascii="Times" w:eastAsia="仿宋_GB2312" w:hAnsi="Times" w:cs="Arial"/>
                <w:color w:val="000000"/>
                <w:sz w:val="21"/>
                <w:szCs w:val="21"/>
              </w:rPr>
              <w:t>35</w:t>
            </w:r>
            <w:r w:rsidRPr="00810B44">
              <w:rPr>
                <w:rFonts w:ascii="Times" w:eastAsia="仿宋_GB2312" w:hAnsi="Times" w:cs="Arial"/>
                <w:color w:val="000000"/>
                <w:sz w:val="21"/>
                <w:szCs w:val="21"/>
              </w:rPr>
              <w:t>周岁以下</w:t>
            </w:r>
          </w:p>
        </w:tc>
      </w:tr>
    </w:tbl>
    <w:p w14:paraId="05ED808E" w14:textId="77777777" w:rsidR="00D754BC" w:rsidRPr="00932494" w:rsidRDefault="00D754BC" w:rsidP="00932494">
      <w:pPr>
        <w:adjustRightInd w:val="0"/>
        <w:snapToGrid w:val="0"/>
        <w:spacing w:line="360" w:lineRule="auto"/>
        <w:ind w:firstLineChars="200" w:firstLine="420"/>
        <w:rPr>
          <w:rFonts w:ascii="Times" w:eastAsia="仿宋_GB2312" w:hAnsi="Times"/>
        </w:rPr>
      </w:pPr>
    </w:p>
    <w:sectPr w:rsidR="00D754BC" w:rsidRPr="00932494" w:rsidSect="00932494">
      <w:pgSz w:w="16838" w:h="11906" w:orient="landscape"/>
      <w:pgMar w:top="720" w:right="720" w:bottom="720" w:left="720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9E55" w14:textId="77777777" w:rsidR="00AA6B09" w:rsidRDefault="00AA6B09" w:rsidP="00614898">
      <w:pPr>
        <w:spacing w:line="240" w:lineRule="auto"/>
      </w:pPr>
      <w:r>
        <w:separator/>
      </w:r>
    </w:p>
  </w:endnote>
  <w:endnote w:type="continuationSeparator" w:id="0">
    <w:p w14:paraId="4F41AF2A" w14:textId="77777777" w:rsidR="00AA6B09" w:rsidRDefault="00AA6B09" w:rsidP="00614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38D3" w14:textId="77777777" w:rsidR="00AA6B09" w:rsidRDefault="00AA6B09" w:rsidP="00614898">
      <w:pPr>
        <w:spacing w:line="240" w:lineRule="auto"/>
      </w:pPr>
      <w:r>
        <w:separator/>
      </w:r>
    </w:p>
  </w:footnote>
  <w:footnote w:type="continuationSeparator" w:id="0">
    <w:p w14:paraId="272BCC6E" w14:textId="77777777" w:rsidR="00AA6B09" w:rsidRDefault="00AA6B09" w:rsidP="006148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evenAndOddHeaders/>
  <w:drawingGridHorizontalSpacing w:val="103"/>
  <w:drawingGridVerticalSpacing w:val="579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94"/>
    <w:rsid w:val="00265C7F"/>
    <w:rsid w:val="002F54CB"/>
    <w:rsid w:val="00362103"/>
    <w:rsid w:val="0039509C"/>
    <w:rsid w:val="00551610"/>
    <w:rsid w:val="00614898"/>
    <w:rsid w:val="00692521"/>
    <w:rsid w:val="00790180"/>
    <w:rsid w:val="008A0EF2"/>
    <w:rsid w:val="008B3550"/>
    <w:rsid w:val="00932494"/>
    <w:rsid w:val="0097498B"/>
    <w:rsid w:val="00A34E38"/>
    <w:rsid w:val="00AA6B09"/>
    <w:rsid w:val="00AB5175"/>
    <w:rsid w:val="00AC5C39"/>
    <w:rsid w:val="00D754BC"/>
    <w:rsid w:val="00DF297E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3C2A9"/>
  <w15:chartTrackingRefBased/>
  <w15:docId w15:val="{4289B215-E412-45EB-872E-BACAFB96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494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2494"/>
    <w:rPr>
      <w:b/>
      <w:bCs/>
    </w:rPr>
  </w:style>
  <w:style w:type="table" w:styleId="a5">
    <w:name w:val="Table Grid"/>
    <w:basedOn w:val="a1"/>
    <w:qFormat/>
    <w:rsid w:val="00932494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32494"/>
    <w:pPr>
      <w:widowControl w:val="0"/>
      <w:spacing w:line="240" w:lineRule="auto"/>
      <w:jc w:val="both"/>
    </w:pPr>
    <w:rPr>
      <w:rFonts w:ascii="仿宋" w:eastAsia="仿宋" w:hAnsi="仿宋" w:cs="仿宋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9324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3249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1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489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489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4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A456-FD72-4E70-BD76-CF94D142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</dc:creator>
  <cp:keywords/>
  <dc:description/>
  <cp:lastModifiedBy>Harry Bo</cp:lastModifiedBy>
  <cp:revision>9</cp:revision>
  <cp:lastPrinted>2023-03-09T02:30:00Z</cp:lastPrinted>
  <dcterms:created xsi:type="dcterms:W3CDTF">2023-03-09T02:13:00Z</dcterms:created>
  <dcterms:modified xsi:type="dcterms:W3CDTF">2023-03-10T03:21:00Z</dcterms:modified>
</cp:coreProperties>
</file>