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睢阳区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</w:rPr>
        <w:t>行政执法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特约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shd w:val="clear" w:color="auto" w:fill="FFFFFF"/>
        </w:rPr>
        <w:t>监督员报名表</w:t>
      </w:r>
    </w:p>
    <w:tbl>
      <w:tblPr>
        <w:tblStyle w:val="2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40"/>
        <w:gridCol w:w="320"/>
        <w:gridCol w:w="1152"/>
        <w:gridCol w:w="820"/>
        <w:gridCol w:w="1002"/>
        <w:gridCol w:w="472"/>
        <w:gridCol w:w="818"/>
        <w:gridCol w:w="1788"/>
        <w:gridCol w:w="2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是否人大代表、政协委员</w:t>
            </w:r>
          </w:p>
        </w:tc>
        <w:tc>
          <w:tcPr>
            <w:tcW w:w="13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市司法局意见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填表说明：无工作单位的，“工作单位”填“无”，“单位地址”填现居住地</w:t>
      </w:r>
    </w:p>
    <w:bookmarkEnd w:id="0"/>
    <w:sectPr>
      <w:pgSz w:w="11906" w:h="16838"/>
      <w:pgMar w:top="1814" w:right="1474" w:bottom="181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DFlZTAzNWQ2OTE0NTc1YWNhNDBjZGM1YWJiZDMifQ=="/>
  </w:docVars>
  <w:rsids>
    <w:rsidRoot w:val="7BB41BCE"/>
    <w:rsid w:val="01887A89"/>
    <w:rsid w:val="32492937"/>
    <w:rsid w:val="7BB41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6</TotalTime>
  <ScaleCrop>false</ScaleCrop>
  <LinksUpToDate>false</LinksUpToDate>
  <CharactersWithSpaces>138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2020-09-29T07:26:00Z</dcterms:created>
  <dc:creator>*日月星辰*</dc:creator>
  <cp:lastModifiedBy>昊</cp:lastModifiedBy>
  <dcterms:modified xsi:type="dcterms:W3CDTF">2022-05-07T03:55:41Z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CBEC74471E724BDD8663FDCD16729DFD</vt:lpwstr>
  </property>
</Properties>
</file>