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河南科技大学2022年博士师资引进计划表</w:t>
      </w:r>
    </w:p>
    <w:bookmarkEnd w:id="0"/>
    <w:tbl>
      <w:tblPr>
        <w:tblStyle w:val="5"/>
        <w:tblW w:w="508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733"/>
        <w:gridCol w:w="4381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二级学科及具体研究方向</w:t>
            </w: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机械设计制造及其自动化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研究方向：数控加工技术、智能控制、人工智能、数字孪生、信息技术（5G）、大数据处理等智能制造工程相关方向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李老师：0379-64277971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lijubo@haust.edu.cn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工业工程、管理科学与工程、计算机应用技术、机械设计制造及其自动化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研究方向：工业工程与管理、管理工程、计算机集成制造、智能制造工程、质量与可靠性等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测试计量技术及仪器、智能传感器技术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机械设计制造及其自动化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研究方向：轴承摩擦学、轴承精密加工、轴承测试技术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机械电子工程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研究方向：流体传动控制方向、智能机电系统、机电传动控制方向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机械设计制造及其自动化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研究方向：齿轮智能制造、机器人精密减速器、复杂曲面数字化分析、汽车电驱传动系统及控制、机器人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材料加工工程（先进连接）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张老师：0379-64276880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zhkeke@haust.edu.cn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材料加工工程（塑性理论及工艺）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无机非金属材料（耐火材料）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材料加工工程（液态成型及控制）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先进功能材料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有色金属新材料与先进加工技术省部共建协同创新中心（金属复合材料、材料基因工程）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河南省有色金属材料科学与加工技术重点实验室（有色金属制备、材料微观表征）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车辆与交通工程学院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车辆工程、机械设计及理论、机械电子工程、电子信息工程、控制科学与工程、通信工程、农业机械工程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研究方向：车辆工程、车用新能源技术、控制工程，新能源汽车相关的电池材料和化工、智能网联、电子与电器、通信工程、智能车辆、智能驾驶等。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徐老师：0379-64278955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xlyou@haust.edu.cn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动力机械及工程、物理化学、材料化学、分析化学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研究方向：发动机电控、燃烧、排放、振动噪声等方向、自动控制、电化学、电催化、动力电池、燃料电池、电机等新能源动力方向。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制冷与低温工程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研究方向：制冷、低温、空调、流动、传热、传质、车辆热管理、新能源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热能工程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研究方向：清洁、高效燃烧、新能源科学与工程、能源环境工程、储能技术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交通运输规划与管理、交通基础设施工程、载运工具运用工程、交通信息与控制工程、交通安全与环境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研究方向：无特别要求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机械制造及自动化、机械设计及理论、机械电子工程、车辆工程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研究方向：机械传动、机器人技术、电动汽车驱动与传动系统、新能源汽车动力学及控制，振动与噪声控制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农业装备工程学院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农业机械化工程、机械设计及理论、机械电子工程、车辆工程、动力机械及工程（农业装备设计、信息检测、液压控制）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姬老师：0379-64877837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jjt0907@163.com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电气化、电气工程及其自动化、电子科学与技术、控制科学与工程、测试计量技术及仪器、电子信息工程、电路与系统、电力系统及其自动化、电机与电器、计算机科学与技术（电气化、信息化方向、人工智能方向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农业水土工程、水利工程、生态学、资源环境工程、环境工程（节水灌溉、水土污染控制）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农业生物环境与能源工程（农村能源清洁化）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控制理论与控制工程、机器人技术等相关方向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付老师：0379-65626125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fzm1974@163.com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导航、制导与控制、兵器发射理论与技术、飞行器控制与仿真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检测技术与自动化装置、测控技术与自动化装置等相关方向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模式识别与智能系统、人工智能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计算机系统结构、分布式计算、网络与信息安全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计算机应用技术、云计算与大数据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计算机软件与理论、软件形式化、软件工程等相关方向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通信与信息系统、无线传感网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信号与信息处理、信道估计与MIMO技术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计算机科学与技术、计算机应用、数据处理或计算机网络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孙老师：0379-60666989</w:t>
            </w:r>
          </w:p>
          <w:p>
            <w:pPr>
              <w:tabs>
                <w:tab w:val="left" w:pos="717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sunshibao@haust.edu.cn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电气工程学院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电力系统及其自动化、电力系统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86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史老师：15737960588</w:t>
            </w:r>
          </w:p>
          <w:p>
            <w:pPr>
              <w:widowControl/>
              <w:tabs>
                <w:tab w:val="left" w:pos="867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sjznew@163.com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微电子学与固体电子学、集成电路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电力电子与电力传动、电力电子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工程管理、工程造价等相关方向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8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段老师：0379-65627362</w:t>
            </w:r>
          </w:p>
          <w:p>
            <w:pPr>
              <w:tabs>
                <w:tab w:val="left" w:pos="817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817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dgq888@haust.edu.cn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固体力学、机械工程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流体力学、工程力学、航空航天类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结构工程、防灾减灾工程及防护工程、土木工程材料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桥梁与隧道工程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供热供燃气通风及空调工程、制冷与低温工程、流体力学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化工与制药学院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化学工程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马老师：0379-64240991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majy379@163.com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化学工艺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化工机械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化学、高分子，有机，分析等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食品与生物工程学院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农产品加工及贮藏工程  研究方向为食品干燥技术与装备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古老师：0379-64283053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shaobingu@haust.edu.cn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食品质量与安全（食品无损检测与智能分析）、天然产物化学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食品科学（多肽或多酚功能活性的研究）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粮食、油脂及植物蛋白工程，或食品科学，或农产品加工及贮藏工程。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研究方向：脂质营养与代谢调控、脂质靶向改性与修饰、功能产品分子设计与创制；脂质功能组分稳态保持及递送控制、利用转化技术，创制高值化营养功能产品；粮油加工风险因子筛查及安全控制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基础医学或预防医学，研究方向：微生物与分子免疫学方向（熟悉肠道免疫，以及微生物与肠道间相互作用研究体系）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数学与统计学院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运筹学与控制论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研究方向：优化理论与算法或系统理论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51"/>
              </w:tabs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王老师：0379-65626026</w:t>
            </w:r>
          </w:p>
          <w:p>
            <w:pPr>
              <w:widowControl/>
              <w:tabs>
                <w:tab w:val="left" w:pos="951"/>
              </w:tabs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hjwang@haust.edu.cn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研究方向：有限元或谱方法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基础数学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研究方向：代数学或微分几何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概率论与数理统计、统计学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研究方向：应用数理统计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应用数学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研究方向：随机微分方程或孤立子与可积系统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计算机软件与理论、计算机应用技术、模式识别与智能系统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研究方向：机器学习、大数据处理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物理工程学院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凝聚态物理：储能材料、介电、铁电和多铁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李老师：0379-65626260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xzli@haust.edu.cn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材料科学与工程或凝聚态物理（实验）：功能（光电、储能）材料与器件、材料物性与表征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光学：光场调控、LIBS光学工程:激光技术、光电器件、光学设计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凝聚态物理(有材料类学习经历阶段):材料物理化学、能源材料与器件、功能材料（有物理背景）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光学：光场调控、LIBS光学工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光学：光场调控、LIBS光学工程：光电半导体材料与器件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艺术与设计学院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材料物理与化学、材料学、高分化学与物理，研究方向为保鲜包装材料、可降解包装材料、功能性高分子材料、生物质材料、印刷电子材料及工艺等。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尤老师：0379-64231949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yjh@haust.edu.cn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机械设计及理论、机械电子工程、计算机系统结构、计算机应用技术、力学，研究方向为智能包装、包装设备损伤检测、包装动力学等。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工业设计、设计艺术学，研究方向为产品设计、交互设计、体验设计、服务设计、文创产品设计、机械设计等。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设计学（室内设计）、风景园林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音乐人类学、民族音乐学、音乐史、作曲、声乐、合唱指挥、器乐演奏、舞蹈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美术学国画、美术学油画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建筑设计或城乡规划设计及其相关方向</w:t>
            </w: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武老师：0379-65627670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jzxy2013@haust.edu.cn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社会学、社会工作实务方向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罗老师：0379-65626285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13513791210@163.com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社会学、社会保障、心理学等学科、城乡社区研究、医疗与健康研究、社会政策与社会福利、心理咨询与治疗等方向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历史时期考古、或科技考古、或文化遗产研究（有考古发掘领队资质者优先）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世界古代史或近代史、中国近现代史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中国语言文学（文艺学、美学、语言学及应用语言学、外国文学、中国古代文学）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教育学（课程与教学论、汉语国际教育）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艺术学（影视戏剧文学、写作）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宪法、行政法学、法理学、法制史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张老师：0379-65626871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zhangjingfeng@haust.edu.cn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民商法、知识产权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刑法学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诉讼法学、经济法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环境资源法、国际法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外国哲学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634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刘老师：0379-64270677</w:t>
            </w:r>
          </w:p>
          <w:p>
            <w:pPr>
              <w:tabs>
                <w:tab w:val="left" w:pos="634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634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kdlzj@163.com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逻辑学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伦理学、美学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政治经济学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国外马克思主义研究、国外马克思主义哲学、马克思主义中国化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中共党史、科学社会主义与国际共产主义运动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马克思主义发展史、马克思主义基本原理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中国近现代史基本问题研究、思想政治教育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外国语言学及应用语言学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张老师：0379-64231047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zhangzhe@haust.edu.cn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英语语言文学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国别与区域研究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应用经济学：国际贸易学，金融学，统计学，数量经济学，区域经济学，财政学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褚老师：0379-65627063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chuxf333@sina.com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理论经济学：人口、资源与环境经济学，政治经济学，经济思想史，世界经济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农业经济管理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管理科学与工程，风险管理和安全管理，金融工程，资源与环境，物流与供应链管理，经济学，公共管理，农业装备，农林经济管理。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邓老师：0379-65626118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13014755062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dengguoqu@126.com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计算机科学与技术，数据科学与大数据技术，区块链工程，图书情报，运筹与优化。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数学，系统科学，统计学，项目管理，知识管理，技术创新,工业工程。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会计学（含财务管理、审计、税务）；工商管理，企业管理（含市场营销、人力资源管理、企业战略管理、旅游管理）、技术经济及管理、电子商务。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基础医学院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人体解剖与组织胚胎学（神经解剖、临床应用解剖学、神经损伤及修复再生、麻醉解剖学、胚胎发育与疾病）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567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李老师：0379-64830006</w:t>
            </w:r>
          </w:p>
          <w:p>
            <w:pPr>
              <w:widowControl/>
              <w:tabs>
                <w:tab w:val="left" w:pos="567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left" w:pos="567"/>
              </w:tabs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sanqiangli2001@163.com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病理学与病理生理学（分子病理生理学）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药理学（心血管、神经药理、肿瘤药理） 、药物化学（分子靶向药物合成）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天然药物化学（天然活性成分优选）、药物分析（电化学传感器）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职业卫生、卫生毒理学（职业流行病学、分子毒理学）、儿少卫生与妇幼保健学（学校卫生与青少年健康）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医学免疫学 （免疫调节）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生理学（血液生理、神经生理、心血管生理）、生物学（血液、神经生物学）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生物化学与分子生物学（重大疾病发生发展分子机制）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病原生物学（微生物学）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护理学院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护理学、心理护理学、公共卫生学</w:t>
            </w:r>
          </w:p>
        </w:tc>
        <w:tc>
          <w:tcPr>
            <w:tcW w:w="84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吴老师：0379-64876102</w:t>
            </w:r>
          </w:p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hkdhlxybgs@126.com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医学技术与工程学院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医学工程、机械制造及其自动化、机械电子工程、机械工程、仪器科学与技术、精密仪器及机械、生物材料与组织工程、电子科学与技术、电路与系统、信号与信息处理、计算机应用技术、计算机科学与技术、图像处理与科学可视化、控制理论与控制工程、模式识别与智能系统、检测技术与自动化装置、物理电子学、理论物理、原子与分子物理、材料科学与工程、物理学、化学、机器人、光学工程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胡老师：0379-64162572</w:t>
            </w:r>
          </w:p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hu.robert@163.com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临床检验诊断学、医学检验技术、内科学、生理学、病理学与病理生理学、微生物学、病原学生物学、遗传学、细胞生物学、生物化学与分子生物学、免疫学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影像医学与核医学、医学影像学、肿瘤学、信号与信息处理、内科学、外科学、放射医学、病理生理学、图像处理与图像识别、医学物理与工程、计算机科学与技术、计算机网络、人工智能、模式识别与机器学习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法医学院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法医学、法医病理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潘老师：15937980549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xinmin_pan@haust.edu.cn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基础医学（第一学历医学专业）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作物栽培学与耕作学、种植制度及生理生态、作物遗传育种（杂粮育种）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侯老师：0379-69980776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kychxg@haust.edu.cn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作物栽培学与耕作学、甘薯栽培、作物栽培学与耕作学、种植制度及生理生态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作物遗传育种（谷子育种）、作物栽培学与耕作学、谷子栽培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作物遗传育种（玉米分子育种）、作物遗传育种（小麦分子育种）、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传粉生物学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生物化学、植物生理与分子生物学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地理信息系统、遥感、气象学及其相关专业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分析化学、生物化学、贮藏加工等相关专业/植物天然产物开发利用、仪器分析、产品检测、中药材资源开发与利用、中药材重要基因定位与分析等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农业气象学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细胞生物学、特色作物的组织培养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植物学或群落生态学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预防兽医学、动物传染病学、分子生物学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丁老师：0379-64281288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Keding19@163.com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临床兽医学、动物营养与代谢中毒病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预防兽医、兽医公共卫生学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动物遗传育种、分子遗传学、动物遗传育种学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基础兽医学、兽医药理学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水产学、水产养殖、鱼类疾病学、水产毒理学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动物学、动物生物学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园艺与植物保护学院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风景园林规划与设计、风景园林植物应用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陈老师：0379-64283670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470910979@qq.com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蔬菜学（蔬菜分子生物学）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观赏园艺学（观赏植物种质资源与遗传育种）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林木遗传育种学、分子与数量遗传方向、森林经理学、森林生态系统碳循环、林业遥感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运动人体科学专业或医学相关专业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武老师：0379-64298732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wuxl@haust.edu.cn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民族传统体育学或教育学相关专业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体育教育训练学或教育学相关专业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体育人文社会学或教育学相关专业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国际教育学院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2"/>
                <w:rFonts w:ascii="仿宋" w:hAnsi="仿宋" w:eastAsia="仿宋" w:cs="仿宋"/>
              </w:rPr>
              <w:t>俄语、俄语语言文</w:t>
            </w:r>
            <w:r>
              <w:rPr>
                <w:rStyle w:val="12"/>
                <w:rFonts w:ascii="仿宋" w:hAnsi="仿宋" w:eastAsia="仿宋" w:cs="仿宋"/>
                <w:color w:val="auto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、历史学（俄乌白）、社会学（俄乌白）、法律（俄乌白）、教育心理学（俄乌白）、其他有俄乌白留学背景的博士</w:t>
            </w: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毛老师：13683857349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mpj@haust.edu.cn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临床医学院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生物科学类专业（生物科学、生物技术、生物信息学、神经科学等）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周老师：0379-64830097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rlzyb30097@163.com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高端轴承摩擦学技术与应用国家地方联合工程实验室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材料摩擦学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熊老师，张老师：0379-64231723，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0379-64231003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yzzhang@haust.edu.cn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表面工程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金属材料磨损控制与成型技术国家地方联合工程研究中心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材料加工工程</w:t>
            </w:r>
          </w:p>
        </w:tc>
        <w:tc>
          <w:tcPr>
            <w:tcW w:w="84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徐老师：15037971306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15037971306@126.com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3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材料学</w:t>
            </w:r>
          </w:p>
        </w:tc>
        <w:tc>
          <w:tcPr>
            <w:tcW w:w="84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网络信息中心</w:t>
            </w: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仝老师：0379-64231008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tlh@haust.edu.cn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机械工程、计算机技术、图书情报</w:t>
            </w:r>
          </w:p>
        </w:tc>
        <w:tc>
          <w:tcPr>
            <w:tcW w:w="84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杨老师：0379-64232386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yesandno@haust.edu.cn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辅导员</w:t>
            </w:r>
          </w:p>
        </w:tc>
        <w:tc>
          <w:tcPr>
            <w:tcW w:w="40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4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李老师：0379-65627196hkdzp@haust.edu.cn</w:t>
            </w:r>
          </w:p>
        </w:tc>
      </w:tr>
    </w:tbl>
    <w:p>
      <w:pPr>
        <w:rPr>
          <w:kern w:val="0"/>
        </w:rPr>
      </w:pPr>
      <w:r>
        <w:rPr>
          <w:rFonts w:hint="eastAsia"/>
          <w:kern w:val="0"/>
        </w:rPr>
        <w:t>注：特别优秀博士，可不受上述计划限制，采取“一事一议”方式引进。</w:t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07C12"/>
    <w:rsid w:val="00020970"/>
    <w:rsid w:val="0002500E"/>
    <w:rsid w:val="00025C36"/>
    <w:rsid w:val="00082546"/>
    <w:rsid w:val="000961DF"/>
    <w:rsid w:val="000F47EA"/>
    <w:rsid w:val="00117DD3"/>
    <w:rsid w:val="001677CB"/>
    <w:rsid w:val="00173BF6"/>
    <w:rsid w:val="001964B4"/>
    <w:rsid w:val="001D4121"/>
    <w:rsid w:val="00200CCB"/>
    <w:rsid w:val="00254C92"/>
    <w:rsid w:val="00265AF7"/>
    <w:rsid w:val="00266250"/>
    <w:rsid w:val="002E08EA"/>
    <w:rsid w:val="002F54D5"/>
    <w:rsid w:val="002F660E"/>
    <w:rsid w:val="00305FE4"/>
    <w:rsid w:val="0034410E"/>
    <w:rsid w:val="00405207"/>
    <w:rsid w:val="00406BEA"/>
    <w:rsid w:val="00444292"/>
    <w:rsid w:val="00444EAD"/>
    <w:rsid w:val="004458AB"/>
    <w:rsid w:val="004458D2"/>
    <w:rsid w:val="00461EAE"/>
    <w:rsid w:val="004B544E"/>
    <w:rsid w:val="004D7A05"/>
    <w:rsid w:val="005071C1"/>
    <w:rsid w:val="00521D04"/>
    <w:rsid w:val="00581DE0"/>
    <w:rsid w:val="0059045D"/>
    <w:rsid w:val="005A20BC"/>
    <w:rsid w:val="005B3FAA"/>
    <w:rsid w:val="005C5CF0"/>
    <w:rsid w:val="005F0C81"/>
    <w:rsid w:val="006275DD"/>
    <w:rsid w:val="0063716B"/>
    <w:rsid w:val="00654393"/>
    <w:rsid w:val="00676D4F"/>
    <w:rsid w:val="00694A02"/>
    <w:rsid w:val="006C3C09"/>
    <w:rsid w:val="00713AC1"/>
    <w:rsid w:val="00733174"/>
    <w:rsid w:val="00735DD6"/>
    <w:rsid w:val="007370BC"/>
    <w:rsid w:val="007719C4"/>
    <w:rsid w:val="00785EB7"/>
    <w:rsid w:val="00787ECB"/>
    <w:rsid w:val="007A226A"/>
    <w:rsid w:val="007F0726"/>
    <w:rsid w:val="007F2211"/>
    <w:rsid w:val="00812128"/>
    <w:rsid w:val="008543F7"/>
    <w:rsid w:val="008922B0"/>
    <w:rsid w:val="0089407B"/>
    <w:rsid w:val="008C51A6"/>
    <w:rsid w:val="008C58BB"/>
    <w:rsid w:val="008D6533"/>
    <w:rsid w:val="009078EA"/>
    <w:rsid w:val="009102F1"/>
    <w:rsid w:val="00913432"/>
    <w:rsid w:val="00916CF9"/>
    <w:rsid w:val="00984171"/>
    <w:rsid w:val="009841CF"/>
    <w:rsid w:val="0099391B"/>
    <w:rsid w:val="009C27FA"/>
    <w:rsid w:val="009C4CB6"/>
    <w:rsid w:val="00A54F13"/>
    <w:rsid w:val="00A82224"/>
    <w:rsid w:val="00AC31E7"/>
    <w:rsid w:val="00AE6524"/>
    <w:rsid w:val="00AF3B98"/>
    <w:rsid w:val="00B261CC"/>
    <w:rsid w:val="00B71747"/>
    <w:rsid w:val="00B96AD2"/>
    <w:rsid w:val="00BB0412"/>
    <w:rsid w:val="00BC3DB1"/>
    <w:rsid w:val="00BF45C9"/>
    <w:rsid w:val="00BF729B"/>
    <w:rsid w:val="00C0109D"/>
    <w:rsid w:val="00C354FF"/>
    <w:rsid w:val="00C77F5E"/>
    <w:rsid w:val="00D01032"/>
    <w:rsid w:val="00D04296"/>
    <w:rsid w:val="00D13110"/>
    <w:rsid w:val="00DD580D"/>
    <w:rsid w:val="00DD7003"/>
    <w:rsid w:val="00E02A67"/>
    <w:rsid w:val="00E4240B"/>
    <w:rsid w:val="00E60FED"/>
    <w:rsid w:val="00E718E7"/>
    <w:rsid w:val="00E7603F"/>
    <w:rsid w:val="00E80720"/>
    <w:rsid w:val="00E8485E"/>
    <w:rsid w:val="00EB3AC2"/>
    <w:rsid w:val="00F00446"/>
    <w:rsid w:val="00F03268"/>
    <w:rsid w:val="00F363FB"/>
    <w:rsid w:val="00F85056"/>
    <w:rsid w:val="00FC00EF"/>
    <w:rsid w:val="00FC2A45"/>
    <w:rsid w:val="03BA4FBF"/>
    <w:rsid w:val="08825B91"/>
    <w:rsid w:val="08912FDE"/>
    <w:rsid w:val="091343F8"/>
    <w:rsid w:val="0C1C1F80"/>
    <w:rsid w:val="0CD8050E"/>
    <w:rsid w:val="0D140B10"/>
    <w:rsid w:val="102E48B5"/>
    <w:rsid w:val="115D26B4"/>
    <w:rsid w:val="164E311F"/>
    <w:rsid w:val="1E0A1E09"/>
    <w:rsid w:val="1EED45AF"/>
    <w:rsid w:val="220E6500"/>
    <w:rsid w:val="24234962"/>
    <w:rsid w:val="24DD0910"/>
    <w:rsid w:val="2918452A"/>
    <w:rsid w:val="2CE850D0"/>
    <w:rsid w:val="2D7D1547"/>
    <w:rsid w:val="2F4553BB"/>
    <w:rsid w:val="312D2760"/>
    <w:rsid w:val="314E4EA8"/>
    <w:rsid w:val="3218625D"/>
    <w:rsid w:val="326139FD"/>
    <w:rsid w:val="327A36DA"/>
    <w:rsid w:val="38262BC5"/>
    <w:rsid w:val="392F3031"/>
    <w:rsid w:val="3D8B6100"/>
    <w:rsid w:val="3E7050B5"/>
    <w:rsid w:val="40427B04"/>
    <w:rsid w:val="43162980"/>
    <w:rsid w:val="438524DC"/>
    <w:rsid w:val="490F587D"/>
    <w:rsid w:val="4A4E590F"/>
    <w:rsid w:val="4ACA255C"/>
    <w:rsid w:val="4B276C58"/>
    <w:rsid w:val="529A6A4B"/>
    <w:rsid w:val="548A0557"/>
    <w:rsid w:val="584D3691"/>
    <w:rsid w:val="5D5D783E"/>
    <w:rsid w:val="60E44076"/>
    <w:rsid w:val="614E79D8"/>
    <w:rsid w:val="621C0803"/>
    <w:rsid w:val="665D000C"/>
    <w:rsid w:val="69B24EDC"/>
    <w:rsid w:val="6A103F81"/>
    <w:rsid w:val="6A8B1061"/>
    <w:rsid w:val="6D8F1C2B"/>
    <w:rsid w:val="740E2A73"/>
    <w:rsid w:val="75F94CF0"/>
    <w:rsid w:val="78625369"/>
    <w:rsid w:val="79502CD7"/>
    <w:rsid w:val="7B207C12"/>
    <w:rsid w:val="7C615437"/>
    <w:rsid w:val="7CB26E8E"/>
    <w:rsid w:val="7CF848F0"/>
    <w:rsid w:val="7E7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1451</Words>
  <Characters>8272</Characters>
  <Lines>68</Lines>
  <Paragraphs>19</Paragraphs>
  <TotalTime>70</TotalTime>
  <ScaleCrop>false</ScaleCrop>
  <LinksUpToDate>false</LinksUpToDate>
  <CharactersWithSpaces>9704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2021-01-14T01:29:00Z</dcterms:created>
  <dc:creator>Administrator</dc:creator>
  <cp:lastModifiedBy>Administrator</cp:lastModifiedBy>
  <cp:lastPrinted>2022-01-24T06:57:00Z</cp:lastPrinted>
  <dcterms:modified xsi:type="dcterms:W3CDTF">2022-01-26T04:28:57Z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C3473A37BF9C4878BBEF4F9A67F63524</vt:lpwstr>
  </property>
</Properties>
</file>